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062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5B8632" w14:textId="77777777" w:rsidR="00D63F71" w:rsidRDefault="00D63F71">
      <w:pPr>
        <w:spacing w:line="420" w:lineRule="exact"/>
        <w:jc w:val="center"/>
        <w:rPr>
          <w:rFonts w:ascii="Arial" w:hAnsi="Arial" w:cs="Arial"/>
          <w:b/>
          <w:snapToGrid/>
          <w:sz w:val="32"/>
          <w:szCs w:val="32"/>
        </w:rPr>
      </w:pPr>
    </w:p>
    <w:p w14:paraId="12380D4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61F97E" w14:textId="77777777" w:rsidR="00B93B3B" w:rsidRPr="00B93B3B" w:rsidRDefault="00B93B3B" w:rsidP="00B93B3B">
      <w:pPr>
        <w:spacing w:line="420" w:lineRule="exact"/>
        <w:jc w:val="both"/>
        <w:rPr>
          <w:rFonts w:ascii="Arial" w:hAnsi="Arial" w:cs="Arial"/>
          <w:snapToGrid/>
        </w:rPr>
      </w:pPr>
    </w:p>
    <w:p w14:paraId="48AD20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4B3854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0D374E" w14:textId="77777777" w:rsidR="00D63F71" w:rsidRDefault="00D63F71">
      <w:pPr>
        <w:spacing w:line="420" w:lineRule="exact"/>
        <w:jc w:val="both"/>
        <w:rPr>
          <w:rFonts w:ascii="Arial" w:hAnsi="Arial" w:cs="Arial"/>
          <w:i/>
          <w:snapToGrid/>
          <w:color w:val="0099FF"/>
          <w:sz w:val="18"/>
          <w:szCs w:val="18"/>
        </w:rPr>
      </w:pPr>
    </w:p>
    <w:p w14:paraId="240F99D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8E3D54" w14:textId="77777777" w:rsidR="00D63F71" w:rsidRDefault="00D63F71">
      <w:pPr>
        <w:pStyle w:val="aa"/>
        <w:spacing w:before="0" w:after="0" w:line="240" w:lineRule="auto"/>
        <w:jc w:val="left"/>
        <w:rPr>
          <w:rFonts w:ascii="Arial" w:hAnsi="Arial" w:cs="Arial"/>
          <w:bCs w:val="0"/>
          <w:sz w:val="21"/>
          <w:szCs w:val="21"/>
        </w:rPr>
      </w:pPr>
    </w:p>
    <w:p w14:paraId="3CD3800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zbar 0.23.93</w:t>
      </w:r>
    </w:p>
    <w:p w14:paraId="18E37572" w14:textId="77777777" w:rsidR="00D63F71" w:rsidRDefault="005D0DE9">
      <w:pPr>
        <w:rPr>
          <w:rFonts w:ascii="Arial" w:hAnsi="Arial" w:cs="Arial"/>
          <w:b/>
        </w:rPr>
      </w:pPr>
      <w:r>
        <w:rPr>
          <w:rFonts w:ascii="Arial" w:hAnsi="Arial" w:cs="Arial"/>
          <w:b/>
        </w:rPr>
        <w:t xml:space="preserve">Copyright notice: </w:t>
      </w:r>
    </w:p>
    <w:p w14:paraId="691D5547" w14:textId="2BA705F1" w:rsidR="00D63F71" w:rsidRDefault="005D0DE9">
      <w:pPr>
        <w:pStyle w:val="Default"/>
        <w:rPr>
          <w:rFonts w:ascii="宋体" w:hAnsi="宋体" w:cs="宋体"/>
          <w:sz w:val="22"/>
          <w:szCs w:val="22"/>
        </w:rPr>
      </w:pPr>
      <w:r>
        <w:rPr>
          <w:rFonts w:ascii="宋体" w:hAnsi="宋体"/>
          <w:sz w:val="22"/>
        </w:rPr>
        <w:t>Copyright 2009-2010 (c) Jeff Brown &lt;spadix@users.sourceforge.net&gt;</w:t>
      </w:r>
      <w:r>
        <w:rPr>
          <w:rFonts w:ascii="宋体" w:hAnsi="宋体"/>
          <w:sz w:val="22"/>
        </w:rPr>
        <w:br/>
        <w:t>The Reed-Solomon decoder is derived from an implementation (C) 1991-1995 Henry Minsky (hqm@ua.com, hqm@ai.mit.edu), and is licensed under the LGPL with permission.</w:t>
      </w:r>
      <w:r>
        <w:rPr>
          <w:rFonts w:ascii="宋体" w:hAnsi="宋体"/>
          <w:sz w:val="22"/>
        </w:rPr>
        <w:br/>
        <w:t>Copyright (C) 2008-2009  Timothy B. Terriberry (tterribe@xiph.org)</w:t>
      </w:r>
      <w:r>
        <w:rPr>
          <w:rFonts w:ascii="宋体" w:hAnsi="宋体"/>
          <w:sz w:val="22"/>
        </w:rPr>
        <w:br/>
        <w:t>Copyright 2008-2010 (c) Jeff Brown</w:t>
      </w:r>
      <w:r>
        <w:rPr>
          <w:rFonts w:ascii="宋体" w:hAnsi="宋体"/>
          <w:sz w:val="22"/>
        </w:rPr>
        <w:br/>
        <w:t>Copyright 2019 (c) Mauro Carvalho Chehab &lt;mchehab+samsung@kernel.org&gt;</w:t>
      </w:r>
      <w:r>
        <w:rPr>
          <w:rFonts w:ascii="宋体" w:hAnsi="宋体"/>
          <w:sz w:val="22"/>
        </w:rPr>
        <w:br/>
        <w:t>Copyright (C) since 1991 Thomas G. Lane, Guido Vollbeding.</w:t>
      </w:r>
      <w:r>
        <w:rPr>
          <w:rFonts w:ascii="宋体" w:hAnsi="宋体"/>
          <w:sz w:val="22"/>
        </w:rPr>
        <w:br/>
        <w:t>Copyright (C) 1991-1995  Henry Minsky (hqm@ua.com, hqm@ai.mit.edu)</w:t>
      </w:r>
      <w:r>
        <w:rPr>
          <w:rFonts w:ascii="宋体" w:hAnsi="宋体"/>
          <w:sz w:val="22"/>
        </w:rPr>
        <w:br/>
        <w:t>Copyright since 1999 ImageMagick Studio LLC</w:t>
      </w:r>
      <w:r>
        <w:rPr>
          <w:rFonts w:ascii="宋体" w:hAnsi="宋体"/>
          <w:sz w:val="22"/>
        </w:rPr>
        <w:br/>
        <w:t>Copyright (c) since 1988 Sam Leffler</w:t>
      </w:r>
      <w:r>
        <w:rPr>
          <w:rFonts w:ascii="宋体" w:hAnsi="宋体"/>
          <w:sz w:val="22"/>
        </w:rPr>
        <w:br/>
        <w:t>Copyright (C) year  name of author</w:t>
      </w:r>
      <w:r>
        <w:rPr>
          <w:rFonts w:ascii="宋体" w:hAnsi="宋体"/>
          <w:sz w:val="22"/>
        </w:rPr>
        <w:br/>
        <w:t>Copyright 2012 (c) Klaus Triendl &lt;klaus@triendl.eu&gt;</w:t>
      </w:r>
      <w:r>
        <w:rPr>
          <w:rFonts w:ascii="宋体" w:hAnsi="宋体"/>
          <w:sz w:val="22"/>
        </w:rPr>
        <w:br/>
        <w:t>(C) Xiph.Org Foundation 1994-2008, BSD-style license./</w:t>
      </w:r>
      <w:r>
        <w:rPr>
          <w:rFonts w:ascii="宋体" w:hAnsi="宋体"/>
          <w:sz w:val="22"/>
        </w:rPr>
        <w:br/>
        <w:t>Copyright (C) 2001, Paul Marquess.</w:t>
      </w:r>
      <w:r>
        <w:rPr>
          <w:rFonts w:ascii="宋体" w:hAnsi="宋体"/>
          <w:sz w:val="22"/>
        </w:rPr>
        <w:br/>
        <w:t>Copyright (c) 2004-2005, Marcus Holland-Moritz.</w:t>
      </w:r>
      <w:r>
        <w:rPr>
          <w:rFonts w:ascii="宋体" w:hAnsi="宋体"/>
          <w:sz w:val="22"/>
        </w:rPr>
        <w:br/>
        <w:t>Copyright 2011 (c) Jeff Brown &lt;spadix@users.sourceforge.net&gt;</w:t>
      </w:r>
      <w:r>
        <w:rPr>
          <w:rFonts w:ascii="宋体" w:hAnsi="宋体"/>
          <w:sz w:val="22"/>
        </w:rPr>
        <w:br/>
        <w:t>Copyright (C) since 1996 Julian Seward.</w:t>
      </w:r>
      <w:r>
        <w:rPr>
          <w:rFonts w:ascii="宋体" w:hAnsi="宋体"/>
          <w:sz w:val="22"/>
        </w:rPr>
        <w:br/>
      </w:r>
      <w:r>
        <w:rPr>
          <w:rFonts w:ascii="宋体" w:hAnsi="宋体"/>
          <w:sz w:val="22"/>
        </w:rPr>
        <w:lastRenderedPageBreak/>
        <w:t>Copyright (C) 1991, 1999 Free Software Foundation, Inc.</w:t>
      </w:r>
      <w:r>
        <w:rPr>
          <w:rFonts w:ascii="宋体" w:hAnsi="宋体"/>
          <w:sz w:val="22"/>
        </w:rPr>
        <w:br/>
        <w:t>Copyright (C) 1999, Kenneth Albanowski.</w:t>
      </w:r>
      <w:r>
        <w:rPr>
          <w:rFonts w:ascii="宋体" w:hAnsi="宋体"/>
          <w:sz w:val="22"/>
        </w:rPr>
        <w:br/>
        <w:t>Copyright (C) since 1998 Daniel Veillard.</w:t>
      </w:r>
      <w:r>
        <w:rPr>
          <w:rFonts w:ascii="宋体" w:hAnsi="宋体"/>
          <w:sz w:val="22"/>
        </w:rPr>
        <w:br/>
        <w:t>Copyright (c) since 1998 Glenn Randers-Pehrson</w:t>
      </w:r>
      <w:r>
        <w:rPr>
          <w:rFonts w:ascii="宋体" w:hAnsi="宋体"/>
          <w:sz w:val="22"/>
        </w:rPr>
        <w:br/>
        <w:t>Copyright 2012 (c) Jarek Czekalski &lt;jarekczek@poczta.onet.pl&gt;</w:t>
      </w:r>
      <w:r>
        <w:rPr>
          <w:rFonts w:ascii="宋体" w:hAnsi="宋体"/>
          <w:sz w:val="22"/>
        </w:rPr>
        <w:br/>
        <w:t>Copyright 2008-2009 (c) Jeff Brown &lt;spadix@users.sourceforge.net&gt;</w:t>
      </w:r>
      <w:r>
        <w:rPr>
          <w:rFonts w:ascii="宋体" w:hAnsi="宋体"/>
          <w:sz w:val="22"/>
        </w:rPr>
        <w:br/>
        <w:t>Copyright 2007-2011 (c) Jeff Brown &lt;spadix@users.sourceforge.net&gt;</w:t>
      </w:r>
      <w:r>
        <w:rPr>
          <w:rFonts w:ascii="宋体" w:hAnsi="宋体"/>
          <w:sz w:val="22"/>
        </w:rPr>
        <w:br/>
        <w:t>Copyright (c) since 1991 Silicon Graphics, Inc.</w:t>
      </w:r>
      <w:r>
        <w:rPr>
          <w:rFonts w:ascii="宋体" w:hAnsi="宋体"/>
          <w:sz w:val="22"/>
        </w:rPr>
        <w:br/>
        <w:t>Copyright 2007-2009 (c) Jeff Brown &lt;spadix@users.sourceforge.net&gt;</w:t>
      </w:r>
      <w:r>
        <w:rPr>
          <w:rFonts w:ascii="宋体" w:hAnsi="宋体"/>
          <w:sz w:val="22"/>
        </w:rPr>
        <w:br/>
        <w:t>Copyright (C) since 1999 Free Software Foundation, Inc.</w:t>
      </w:r>
      <w:r>
        <w:rPr>
          <w:rFonts w:ascii="宋体" w:hAnsi="宋体"/>
          <w:sz w:val="22"/>
        </w:rPr>
        <w:br/>
        <w:t>Copyright (C) 2008-2010  Timothy B. Terriberry (tterribe@xiph.org)</w:t>
      </w:r>
      <w:r>
        <w:rPr>
          <w:rFonts w:ascii="宋体" w:hAnsi="宋体"/>
          <w:sz w:val="22"/>
        </w:rPr>
        <w:br/>
        <w:t>Copyright 2007-2010 (c) Jeff Brown &lt;spadix@users.sourceforge.net&gt;</w:t>
      </w:r>
      <w:r>
        <w:rPr>
          <w:rFonts w:ascii="宋体" w:hAnsi="宋体"/>
          <w:sz w:val="22"/>
        </w:rPr>
        <w:br/>
        <w:t>Copyright 2008-2010 (c) Jeff Brown &lt;spadix@users.sourceforge.net&gt;</w:t>
      </w:r>
      <w:r>
        <w:rPr>
          <w:rFonts w:ascii="宋体" w:hAnsi="宋体"/>
          <w:sz w:val="22"/>
        </w:rPr>
        <w:br/>
        <w:t>Copyright (C) 2018 Javier Serrano Polo &lt;javier@jasp.net&gt;</w:t>
      </w:r>
      <w:r>
        <w:rPr>
          <w:rFonts w:ascii="宋体" w:hAnsi="宋体"/>
          <w:sz w:val="22"/>
        </w:rPr>
        <w:br/>
        <w:t>Copyright (C) since 1995 Jean-loup Gailly and Mark Adler.</w:t>
      </w:r>
      <w:r>
        <w:rPr>
          <w:rFonts w:ascii="宋体" w:hAnsi="宋体"/>
          <w:sz w:val="22"/>
        </w:rPr>
        <w:br/>
        <w:t>Copyright 2009 (c) Jeff Brown &lt;spadix@users.sourceforge.net&gt;</w:t>
      </w:r>
      <w:r>
        <w:rPr>
          <w:rFonts w:ascii="宋体" w:hAnsi="宋体"/>
          <w:sz w:val="22"/>
        </w:rPr>
        <w:br/>
        <w:t>(C) 2008-2009: - Properly reject codes when error-locator polynomial has repeated roots or non-trivial irreducible factors.</w:t>
      </w:r>
      <w:r>
        <w:rPr>
          <w:rFonts w:ascii="宋体" w:hAnsi="宋体"/>
          <w:sz w:val="22"/>
        </w:rPr>
        <w:br/>
        <w:t>Copyright (C) since 2009 D. R. Commander.</w:t>
      </w:r>
      <w:r>
        <w:rPr>
          <w:rFonts w:ascii="宋体" w:hAnsi="宋体"/>
          <w:sz w:val="22"/>
        </w:rPr>
        <w:br/>
        <w:t>Copyright 2010 (c) Jeff Brown &lt;spadix@users.sourceforge.net&gt;</w:t>
      </w:r>
      <w:r>
        <w:rPr>
          <w:rFonts w:ascii="宋体" w:hAnsi="宋体"/>
          <w:sz w:val="22"/>
        </w:rPr>
        <w:br/>
        <w:t>Copyright (C) since 2015 Google, Inc.</w:t>
      </w:r>
      <w:r>
        <w:rPr>
          <w:rFonts w:ascii="宋体" w:hAnsi="宋体"/>
          <w:sz w:val="22"/>
        </w:rPr>
        <w:br/>
      </w:r>
    </w:p>
    <w:p w14:paraId="255D6DD8" w14:textId="77777777" w:rsidR="00D63F71" w:rsidRDefault="005D0DE9">
      <w:pPr>
        <w:pStyle w:val="Default"/>
        <w:rPr>
          <w:rFonts w:ascii="宋体" w:hAnsi="宋体" w:cs="宋体"/>
          <w:sz w:val="22"/>
          <w:szCs w:val="22"/>
        </w:rPr>
      </w:pPr>
      <w:r>
        <w:rPr>
          <w:b/>
        </w:rPr>
        <w:t xml:space="preserve">License: </w:t>
      </w:r>
      <w:r>
        <w:rPr>
          <w:sz w:val="21"/>
        </w:rPr>
        <w:t>LGPL-2.1-or-later</w:t>
      </w:r>
    </w:p>
    <w:p w14:paraId="0C4BC446" w14:textId="6A593A4A" w:rsidR="00D63F71" w:rsidRDefault="00D63F71">
      <w:pPr>
        <w:pStyle w:val="Default"/>
        <w:rPr>
          <w:rFonts w:ascii="宋体" w:hAnsi="宋体" w:cs="宋体"/>
          <w:sz w:val="22"/>
          <w:szCs w:val="22"/>
        </w:rPr>
      </w:pPr>
    </w:p>
    <w:p w14:paraId="100DBED2"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GNU LESSER GENERAL PUBLIC LICENSE</w:t>
      </w:r>
    </w:p>
    <w:p w14:paraId="7A5E3283" w14:textId="77777777" w:rsidR="004438DE" w:rsidRPr="004438DE" w:rsidRDefault="004438DE" w:rsidP="004438DE">
      <w:pPr>
        <w:pStyle w:val="Default"/>
        <w:rPr>
          <w:rFonts w:ascii="宋体" w:hAnsi="宋体" w:cs="宋体"/>
          <w:sz w:val="22"/>
          <w:szCs w:val="22"/>
        </w:rPr>
      </w:pPr>
    </w:p>
    <w:p w14:paraId="0AC4BC96"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Version 2.1, February 1999</w:t>
      </w:r>
    </w:p>
    <w:p w14:paraId="388376AC" w14:textId="77777777" w:rsidR="004438DE" w:rsidRPr="004438DE" w:rsidRDefault="004438DE" w:rsidP="004438DE">
      <w:pPr>
        <w:pStyle w:val="Default"/>
        <w:rPr>
          <w:rFonts w:ascii="宋体" w:hAnsi="宋体" w:cs="宋体"/>
          <w:sz w:val="22"/>
          <w:szCs w:val="22"/>
        </w:rPr>
      </w:pPr>
    </w:p>
    <w:p w14:paraId="266C7675"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Copyright (C) 1991, 1999 Free Software Foundation, Inc.</w:t>
      </w:r>
    </w:p>
    <w:p w14:paraId="2A093568"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51 Franklin Street, Fifth Floor, Boston, MA 02110-1301 USA</w:t>
      </w:r>
    </w:p>
    <w:p w14:paraId="3E529486" w14:textId="77777777" w:rsidR="004438DE" w:rsidRPr="004438DE" w:rsidRDefault="004438DE" w:rsidP="004438DE">
      <w:pPr>
        <w:pStyle w:val="Default"/>
        <w:rPr>
          <w:rFonts w:ascii="宋体" w:hAnsi="宋体" w:cs="宋体"/>
          <w:sz w:val="22"/>
          <w:szCs w:val="22"/>
        </w:rPr>
      </w:pPr>
    </w:p>
    <w:p w14:paraId="0118A5EF"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Everyone is permitted to copy and distribute verbatim copies of this license document, but changing it is not allowed.</w:t>
      </w:r>
    </w:p>
    <w:p w14:paraId="29A27FB7" w14:textId="77777777" w:rsidR="004438DE" w:rsidRPr="004438DE" w:rsidRDefault="004438DE" w:rsidP="004438DE">
      <w:pPr>
        <w:pStyle w:val="Default"/>
        <w:rPr>
          <w:rFonts w:ascii="宋体" w:hAnsi="宋体" w:cs="宋体"/>
          <w:sz w:val="22"/>
          <w:szCs w:val="22"/>
        </w:rPr>
      </w:pPr>
    </w:p>
    <w:p w14:paraId="5A0A6AAB"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[This is the first released version of the Lesser GPL. It also counts as the successor of the GNU Library Public License, version 2, hence the version number 2.1.]</w:t>
      </w:r>
    </w:p>
    <w:p w14:paraId="5CAB09A2" w14:textId="77777777" w:rsidR="004438DE" w:rsidRPr="004438DE" w:rsidRDefault="004438DE" w:rsidP="004438DE">
      <w:pPr>
        <w:pStyle w:val="Default"/>
        <w:rPr>
          <w:rFonts w:ascii="宋体" w:hAnsi="宋体" w:cs="宋体"/>
          <w:sz w:val="22"/>
          <w:szCs w:val="22"/>
        </w:rPr>
      </w:pPr>
    </w:p>
    <w:p w14:paraId="289D7667"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Preamble</w:t>
      </w:r>
    </w:p>
    <w:p w14:paraId="3BD40C22" w14:textId="77777777" w:rsidR="004438DE" w:rsidRPr="004438DE" w:rsidRDefault="004438DE" w:rsidP="004438DE">
      <w:pPr>
        <w:pStyle w:val="Default"/>
        <w:rPr>
          <w:rFonts w:ascii="宋体" w:hAnsi="宋体" w:cs="宋体"/>
          <w:sz w:val="22"/>
          <w:szCs w:val="22"/>
        </w:rPr>
      </w:pPr>
    </w:p>
    <w:p w14:paraId="50E24F77"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 xml:space="preserve">The licenses for most software are designed to take away your freedom to share and change it. By contrast, the GNU General Public Licenses are intended to guarantee your freedom to share and change free software--to make sure the software is free for all its </w:t>
      </w:r>
      <w:r w:rsidRPr="004438DE">
        <w:rPr>
          <w:rFonts w:ascii="宋体" w:hAnsi="宋体" w:cs="宋体"/>
          <w:sz w:val="22"/>
          <w:szCs w:val="22"/>
        </w:rPr>
        <w:lastRenderedPageBreak/>
        <w:t>users.</w:t>
      </w:r>
    </w:p>
    <w:p w14:paraId="150F5D47" w14:textId="77777777" w:rsidR="004438DE" w:rsidRPr="004438DE" w:rsidRDefault="004438DE" w:rsidP="004438DE">
      <w:pPr>
        <w:pStyle w:val="Default"/>
        <w:rPr>
          <w:rFonts w:ascii="宋体" w:hAnsi="宋体" w:cs="宋体"/>
          <w:sz w:val="22"/>
          <w:szCs w:val="22"/>
        </w:rPr>
      </w:pPr>
    </w:p>
    <w:p w14:paraId="097A267E"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2E235E01" w14:textId="77777777" w:rsidR="004438DE" w:rsidRPr="004438DE" w:rsidRDefault="004438DE" w:rsidP="004438DE">
      <w:pPr>
        <w:pStyle w:val="Default"/>
        <w:rPr>
          <w:rFonts w:ascii="宋体" w:hAnsi="宋体" w:cs="宋体"/>
          <w:sz w:val="22"/>
          <w:szCs w:val="22"/>
        </w:rPr>
      </w:pPr>
    </w:p>
    <w:p w14:paraId="1DDA28FA"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5562C5C7" w14:textId="77777777" w:rsidR="004438DE" w:rsidRPr="004438DE" w:rsidRDefault="004438DE" w:rsidP="004438DE">
      <w:pPr>
        <w:pStyle w:val="Default"/>
        <w:rPr>
          <w:rFonts w:ascii="宋体" w:hAnsi="宋体" w:cs="宋体"/>
          <w:sz w:val="22"/>
          <w:szCs w:val="22"/>
        </w:rPr>
      </w:pPr>
    </w:p>
    <w:p w14:paraId="494A3DA8"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402C321E" w14:textId="77777777" w:rsidR="004438DE" w:rsidRPr="004438DE" w:rsidRDefault="004438DE" w:rsidP="004438DE">
      <w:pPr>
        <w:pStyle w:val="Default"/>
        <w:rPr>
          <w:rFonts w:ascii="宋体" w:hAnsi="宋体" w:cs="宋体"/>
          <w:sz w:val="22"/>
          <w:szCs w:val="22"/>
        </w:rPr>
      </w:pPr>
    </w:p>
    <w:p w14:paraId="7A8B8BCD"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567F2EAF" w14:textId="77777777" w:rsidR="004438DE" w:rsidRPr="004438DE" w:rsidRDefault="004438DE" w:rsidP="004438DE">
      <w:pPr>
        <w:pStyle w:val="Default"/>
        <w:rPr>
          <w:rFonts w:ascii="宋体" w:hAnsi="宋体" w:cs="宋体"/>
          <w:sz w:val="22"/>
          <w:szCs w:val="22"/>
        </w:rPr>
      </w:pPr>
    </w:p>
    <w:p w14:paraId="682EC91D"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We protect your rights with a two-step method: (1) we copyright the library, and (2) we offer you this license, which gives you legal permission to copy, distribute and/or modify the library.</w:t>
      </w:r>
    </w:p>
    <w:p w14:paraId="65E639B2" w14:textId="77777777" w:rsidR="004438DE" w:rsidRPr="004438DE" w:rsidRDefault="004438DE" w:rsidP="004438DE">
      <w:pPr>
        <w:pStyle w:val="Default"/>
        <w:rPr>
          <w:rFonts w:ascii="宋体" w:hAnsi="宋体" w:cs="宋体"/>
          <w:sz w:val="22"/>
          <w:szCs w:val="22"/>
        </w:rPr>
      </w:pPr>
    </w:p>
    <w:p w14:paraId="4C404B8A"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599EB9DC" w14:textId="77777777" w:rsidR="004438DE" w:rsidRPr="004438DE" w:rsidRDefault="004438DE" w:rsidP="004438DE">
      <w:pPr>
        <w:pStyle w:val="Default"/>
        <w:rPr>
          <w:rFonts w:ascii="宋体" w:hAnsi="宋体" w:cs="宋体"/>
          <w:sz w:val="22"/>
          <w:szCs w:val="22"/>
        </w:rPr>
      </w:pPr>
    </w:p>
    <w:p w14:paraId="394D06C3"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5B093883" w14:textId="77777777" w:rsidR="004438DE" w:rsidRPr="004438DE" w:rsidRDefault="004438DE" w:rsidP="004438DE">
      <w:pPr>
        <w:pStyle w:val="Default"/>
        <w:rPr>
          <w:rFonts w:ascii="宋体" w:hAnsi="宋体" w:cs="宋体"/>
          <w:sz w:val="22"/>
          <w:szCs w:val="22"/>
        </w:rPr>
      </w:pPr>
    </w:p>
    <w:p w14:paraId="0BC9D2FC"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58AFB568" w14:textId="77777777" w:rsidR="004438DE" w:rsidRPr="004438DE" w:rsidRDefault="004438DE" w:rsidP="004438DE">
      <w:pPr>
        <w:pStyle w:val="Default"/>
        <w:rPr>
          <w:rFonts w:ascii="宋体" w:hAnsi="宋体" w:cs="宋体"/>
          <w:sz w:val="22"/>
          <w:szCs w:val="22"/>
        </w:rPr>
      </w:pPr>
    </w:p>
    <w:p w14:paraId="67CF48E5"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162C6B89" w14:textId="77777777" w:rsidR="004438DE" w:rsidRPr="004438DE" w:rsidRDefault="004438DE" w:rsidP="004438DE">
      <w:pPr>
        <w:pStyle w:val="Default"/>
        <w:rPr>
          <w:rFonts w:ascii="宋体" w:hAnsi="宋体" w:cs="宋体"/>
          <w:sz w:val="22"/>
          <w:szCs w:val="22"/>
        </w:rPr>
      </w:pPr>
    </w:p>
    <w:p w14:paraId="4126214A"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6ED7E866" w14:textId="77777777" w:rsidR="004438DE" w:rsidRPr="004438DE" w:rsidRDefault="004438DE" w:rsidP="004438DE">
      <w:pPr>
        <w:pStyle w:val="Default"/>
        <w:rPr>
          <w:rFonts w:ascii="宋体" w:hAnsi="宋体" w:cs="宋体"/>
          <w:sz w:val="22"/>
          <w:szCs w:val="22"/>
        </w:rPr>
      </w:pPr>
    </w:p>
    <w:p w14:paraId="6BFB8D0F"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2C5F69F8" w14:textId="77777777" w:rsidR="004438DE" w:rsidRPr="004438DE" w:rsidRDefault="004438DE" w:rsidP="004438DE">
      <w:pPr>
        <w:pStyle w:val="Default"/>
        <w:rPr>
          <w:rFonts w:ascii="宋体" w:hAnsi="宋体" w:cs="宋体"/>
          <w:sz w:val="22"/>
          <w:szCs w:val="22"/>
        </w:rPr>
      </w:pPr>
    </w:p>
    <w:p w14:paraId="637109C3"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0290604D" w14:textId="77777777" w:rsidR="004438DE" w:rsidRPr="004438DE" w:rsidRDefault="004438DE" w:rsidP="004438DE">
      <w:pPr>
        <w:pStyle w:val="Default"/>
        <w:rPr>
          <w:rFonts w:ascii="宋体" w:hAnsi="宋体" w:cs="宋体"/>
          <w:sz w:val="22"/>
          <w:szCs w:val="22"/>
        </w:rPr>
      </w:pPr>
    </w:p>
    <w:p w14:paraId="77CB1102"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44586BEB" w14:textId="77777777" w:rsidR="004438DE" w:rsidRPr="004438DE" w:rsidRDefault="004438DE" w:rsidP="004438DE">
      <w:pPr>
        <w:pStyle w:val="Default"/>
        <w:rPr>
          <w:rFonts w:ascii="宋体" w:hAnsi="宋体" w:cs="宋体"/>
          <w:sz w:val="22"/>
          <w:szCs w:val="22"/>
        </w:rPr>
      </w:pPr>
    </w:p>
    <w:p w14:paraId="0F310066"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65E8FD5A" w14:textId="77777777" w:rsidR="004438DE" w:rsidRPr="004438DE" w:rsidRDefault="004438DE" w:rsidP="004438DE">
      <w:pPr>
        <w:pStyle w:val="Default"/>
        <w:rPr>
          <w:rFonts w:ascii="宋体" w:hAnsi="宋体" w:cs="宋体"/>
          <w:sz w:val="22"/>
          <w:szCs w:val="22"/>
        </w:rPr>
      </w:pPr>
    </w:p>
    <w:p w14:paraId="364C5DA8"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TERMS AND CONDITIONS FOR COPYING, DISTRIBUTION AND MODIFICATION</w:t>
      </w:r>
    </w:p>
    <w:p w14:paraId="2AB1C874" w14:textId="77777777" w:rsidR="004438DE" w:rsidRPr="004438DE" w:rsidRDefault="004438DE" w:rsidP="004438DE">
      <w:pPr>
        <w:pStyle w:val="Default"/>
        <w:rPr>
          <w:rFonts w:ascii="宋体" w:hAnsi="宋体" w:cs="宋体"/>
          <w:sz w:val="22"/>
          <w:szCs w:val="22"/>
        </w:rPr>
      </w:pPr>
    </w:p>
    <w:p w14:paraId="0163DC7E"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6F0E72C9"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14:paraId="18567EE3" w14:textId="77777777" w:rsidR="004438DE" w:rsidRPr="004438DE" w:rsidRDefault="004438DE" w:rsidP="004438DE">
      <w:pPr>
        <w:pStyle w:val="Default"/>
        <w:rPr>
          <w:rFonts w:ascii="宋体" w:hAnsi="宋体" w:cs="宋体"/>
          <w:sz w:val="22"/>
          <w:szCs w:val="22"/>
        </w:rPr>
      </w:pPr>
    </w:p>
    <w:p w14:paraId="494E7ED7"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6364D6AB" w14:textId="77777777" w:rsidR="004438DE" w:rsidRPr="004438DE" w:rsidRDefault="004438DE" w:rsidP="004438DE">
      <w:pPr>
        <w:pStyle w:val="Default"/>
        <w:rPr>
          <w:rFonts w:ascii="宋体" w:hAnsi="宋体" w:cs="宋体"/>
          <w:sz w:val="22"/>
          <w:szCs w:val="22"/>
        </w:rPr>
      </w:pPr>
    </w:p>
    <w:p w14:paraId="2E8C52C9"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850BBBD" w14:textId="77777777" w:rsidR="004438DE" w:rsidRPr="004438DE" w:rsidRDefault="004438DE" w:rsidP="004438DE">
      <w:pPr>
        <w:pStyle w:val="Default"/>
        <w:rPr>
          <w:rFonts w:ascii="宋体" w:hAnsi="宋体" w:cs="宋体"/>
          <w:sz w:val="22"/>
          <w:szCs w:val="22"/>
        </w:rPr>
      </w:pPr>
    </w:p>
    <w:p w14:paraId="2C3F2FE2"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0F1CAC00" w14:textId="77777777" w:rsidR="004438DE" w:rsidRPr="004438DE" w:rsidRDefault="004438DE" w:rsidP="004438DE">
      <w:pPr>
        <w:pStyle w:val="Default"/>
        <w:rPr>
          <w:rFonts w:ascii="宋体" w:hAnsi="宋体" w:cs="宋体"/>
          <w:sz w:val="22"/>
          <w:szCs w:val="22"/>
        </w:rPr>
      </w:pPr>
    </w:p>
    <w:p w14:paraId="59FF26A2"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C79FC41"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You may charge a fee for the physical act of transferring a copy, and you may at your option offer warranty protection in exchange for a fee.</w:t>
      </w:r>
    </w:p>
    <w:p w14:paraId="5ECF1690" w14:textId="77777777" w:rsidR="004438DE" w:rsidRPr="004438DE" w:rsidRDefault="004438DE" w:rsidP="004438DE">
      <w:pPr>
        <w:pStyle w:val="Default"/>
        <w:rPr>
          <w:rFonts w:ascii="宋体" w:hAnsi="宋体" w:cs="宋体"/>
          <w:sz w:val="22"/>
          <w:szCs w:val="22"/>
        </w:rPr>
      </w:pPr>
    </w:p>
    <w:p w14:paraId="49A1810E"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53E0E1C2"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a) The modified work must itself be a software library.</w:t>
      </w:r>
    </w:p>
    <w:p w14:paraId="7541A9FD"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b) You must cause the files modified to carry prominent notices stating that you changed the files and the date of any change.</w:t>
      </w:r>
    </w:p>
    <w:p w14:paraId="732338EE"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lastRenderedPageBreak/>
        <w:t>c) You must cause the whole of the work to be licensed at no charge to all third parties under the terms of this License.</w:t>
      </w:r>
    </w:p>
    <w:p w14:paraId="294C0390"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643183F3"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5A9FFCE8" w14:textId="77777777" w:rsidR="004438DE" w:rsidRPr="004438DE" w:rsidRDefault="004438DE" w:rsidP="004438DE">
      <w:pPr>
        <w:pStyle w:val="Default"/>
        <w:rPr>
          <w:rFonts w:ascii="宋体" w:hAnsi="宋体" w:cs="宋体"/>
          <w:sz w:val="22"/>
          <w:szCs w:val="22"/>
        </w:rPr>
      </w:pPr>
    </w:p>
    <w:p w14:paraId="46B6453F"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598B4A1E" w14:textId="77777777" w:rsidR="004438DE" w:rsidRPr="004438DE" w:rsidRDefault="004438DE" w:rsidP="004438DE">
      <w:pPr>
        <w:pStyle w:val="Default"/>
        <w:rPr>
          <w:rFonts w:ascii="宋体" w:hAnsi="宋体" w:cs="宋体"/>
          <w:sz w:val="22"/>
          <w:szCs w:val="22"/>
        </w:rPr>
      </w:pPr>
    </w:p>
    <w:p w14:paraId="4FA73EA2"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14:paraId="5E1AAF9B" w14:textId="77777777" w:rsidR="004438DE" w:rsidRPr="004438DE" w:rsidRDefault="004438DE" w:rsidP="004438DE">
      <w:pPr>
        <w:pStyle w:val="Default"/>
        <w:rPr>
          <w:rFonts w:ascii="宋体" w:hAnsi="宋体" w:cs="宋体"/>
          <w:sz w:val="22"/>
          <w:szCs w:val="22"/>
        </w:rPr>
      </w:pPr>
    </w:p>
    <w:p w14:paraId="40CFB695"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14:paraId="7B9C53D5" w14:textId="77777777" w:rsidR="004438DE" w:rsidRPr="004438DE" w:rsidRDefault="004438DE" w:rsidP="004438DE">
      <w:pPr>
        <w:pStyle w:val="Default"/>
        <w:rPr>
          <w:rFonts w:ascii="宋体" w:hAnsi="宋体" w:cs="宋体"/>
          <w:sz w:val="22"/>
          <w:szCs w:val="22"/>
        </w:rPr>
      </w:pPr>
    </w:p>
    <w:p w14:paraId="37490D30"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88BB931"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14:paraId="734C3C9A" w14:textId="77777777" w:rsidR="004438DE" w:rsidRPr="004438DE" w:rsidRDefault="004438DE" w:rsidP="004438DE">
      <w:pPr>
        <w:pStyle w:val="Default"/>
        <w:rPr>
          <w:rFonts w:ascii="宋体" w:hAnsi="宋体" w:cs="宋体"/>
          <w:sz w:val="22"/>
          <w:szCs w:val="22"/>
        </w:rPr>
      </w:pPr>
    </w:p>
    <w:p w14:paraId="4EBDDBCD"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This option is useful when you wish to copy part of the code of the Library into a program that is not a library.</w:t>
      </w:r>
    </w:p>
    <w:p w14:paraId="64A62B0D" w14:textId="77777777" w:rsidR="004438DE" w:rsidRPr="004438DE" w:rsidRDefault="004438DE" w:rsidP="004438DE">
      <w:pPr>
        <w:pStyle w:val="Default"/>
        <w:rPr>
          <w:rFonts w:ascii="宋体" w:hAnsi="宋体" w:cs="宋体"/>
          <w:sz w:val="22"/>
          <w:szCs w:val="22"/>
        </w:rPr>
      </w:pPr>
    </w:p>
    <w:p w14:paraId="55CE7AEC"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D4E8A78"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79231C85" w14:textId="77777777" w:rsidR="004438DE" w:rsidRPr="004438DE" w:rsidRDefault="004438DE" w:rsidP="004438DE">
      <w:pPr>
        <w:pStyle w:val="Default"/>
        <w:rPr>
          <w:rFonts w:ascii="宋体" w:hAnsi="宋体" w:cs="宋体"/>
          <w:sz w:val="22"/>
          <w:szCs w:val="22"/>
        </w:rPr>
      </w:pPr>
    </w:p>
    <w:p w14:paraId="530A0F21"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43F345B9"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66C690CA" w14:textId="77777777" w:rsidR="004438DE" w:rsidRPr="004438DE" w:rsidRDefault="004438DE" w:rsidP="004438DE">
      <w:pPr>
        <w:pStyle w:val="Default"/>
        <w:rPr>
          <w:rFonts w:ascii="宋体" w:hAnsi="宋体" w:cs="宋体"/>
          <w:sz w:val="22"/>
          <w:szCs w:val="22"/>
        </w:rPr>
      </w:pPr>
    </w:p>
    <w:p w14:paraId="6AAD7344"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1B2BE866" w14:textId="77777777" w:rsidR="004438DE" w:rsidRPr="004438DE" w:rsidRDefault="004438DE" w:rsidP="004438DE">
      <w:pPr>
        <w:pStyle w:val="Default"/>
        <w:rPr>
          <w:rFonts w:ascii="宋体" w:hAnsi="宋体" w:cs="宋体"/>
          <w:sz w:val="22"/>
          <w:szCs w:val="22"/>
        </w:rPr>
      </w:pPr>
    </w:p>
    <w:p w14:paraId="7E7F4BB8"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488DAA9" w14:textId="77777777" w:rsidR="004438DE" w:rsidRPr="004438DE" w:rsidRDefault="004438DE" w:rsidP="004438DE">
      <w:pPr>
        <w:pStyle w:val="Default"/>
        <w:rPr>
          <w:rFonts w:ascii="宋体" w:hAnsi="宋体" w:cs="宋体"/>
          <w:sz w:val="22"/>
          <w:szCs w:val="22"/>
        </w:rPr>
      </w:pPr>
    </w:p>
    <w:p w14:paraId="4139794F"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4EFA58A" w14:textId="77777777" w:rsidR="004438DE" w:rsidRPr="004438DE" w:rsidRDefault="004438DE" w:rsidP="004438DE">
      <w:pPr>
        <w:pStyle w:val="Default"/>
        <w:rPr>
          <w:rFonts w:ascii="宋体" w:hAnsi="宋体" w:cs="宋体"/>
          <w:sz w:val="22"/>
          <w:szCs w:val="22"/>
        </w:rPr>
      </w:pPr>
    </w:p>
    <w:p w14:paraId="08AE70CF"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272A683A"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 xml:space="preserve">You must give prominent notice with each copy of the work that the Library is used in it </w:t>
      </w:r>
      <w:r w:rsidRPr="004438DE">
        <w:rPr>
          <w:rFonts w:ascii="宋体" w:hAnsi="宋体" w:cs="宋体"/>
          <w:sz w:val="22"/>
          <w:szCs w:val="22"/>
        </w:rPr>
        <w:lastRenderedPageBreak/>
        <w:t>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20ED474C" w14:textId="77777777" w:rsidR="004438DE" w:rsidRPr="004438DE" w:rsidRDefault="004438DE" w:rsidP="004438DE">
      <w:pPr>
        <w:pStyle w:val="Default"/>
        <w:rPr>
          <w:rFonts w:ascii="宋体" w:hAnsi="宋体" w:cs="宋体"/>
          <w:sz w:val="22"/>
          <w:szCs w:val="22"/>
        </w:rPr>
      </w:pPr>
    </w:p>
    <w:p w14:paraId="49D4FA5D"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0A958DC4"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266C52B9"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14:paraId="24AE57BA"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d) If distribution of the work is made by offering access to copy from a designated place, offer equivalent access to copy the above specified materials from the same place.</w:t>
      </w:r>
    </w:p>
    <w:p w14:paraId="4F685036"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e) Verify that the user has already received a copy of these materials or that you have already sent this user a copy.</w:t>
      </w:r>
    </w:p>
    <w:p w14:paraId="6FDA190E"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1D002E71" w14:textId="77777777" w:rsidR="004438DE" w:rsidRPr="004438DE" w:rsidRDefault="004438DE" w:rsidP="004438DE">
      <w:pPr>
        <w:pStyle w:val="Default"/>
        <w:rPr>
          <w:rFonts w:ascii="宋体" w:hAnsi="宋体" w:cs="宋体"/>
          <w:sz w:val="22"/>
          <w:szCs w:val="22"/>
        </w:rPr>
      </w:pPr>
    </w:p>
    <w:p w14:paraId="2B025E5F"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14EB3AA1" w14:textId="77777777" w:rsidR="004438DE" w:rsidRPr="004438DE" w:rsidRDefault="004438DE" w:rsidP="004438DE">
      <w:pPr>
        <w:pStyle w:val="Default"/>
        <w:rPr>
          <w:rFonts w:ascii="宋体" w:hAnsi="宋体" w:cs="宋体"/>
          <w:sz w:val="22"/>
          <w:szCs w:val="22"/>
        </w:rPr>
      </w:pPr>
    </w:p>
    <w:p w14:paraId="1F34FD58"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w:t>
      </w:r>
      <w:r w:rsidRPr="004438DE">
        <w:rPr>
          <w:rFonts w:ascii="宋体" w:hAnsi="宋体" w:cs="宋体"/>
          <w:sz w:val="22"/>
          <w:szCs w:val="22"/>
        </w:rPr>
        <w:lastRenderedPageBreak/>
        <w:t>based on the Library and of the other library facilities is otherwise permitted, and provided that you do these two things:</w:t>
      </w:r>
    </w:p>
    <w:p w14:paraId="4EE7DE0D"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14:paraId="303E84B2"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14:paraId="697570AF"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5970E97A"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5BB9C97B"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01735D90"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41D903AD"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3D6EDDB0" w14:textId="77777777" w:rsidR="004438DE" w:rsidRPr="004438DE" w:rsidRDefault="004438DE" w:rsidP="004438DE">
      <w:pPr>
        <w:pStyle w:val="Default"/>
        <w:rPr>
          <w:rFonts w:ascii="宋体" w:hAnsi="宋体" w:cs="宋体"/>
          <w:sz w:val="22"/>
          <w:szCs w:val="22"/>
        </w:rPr>
      </w:pPr>
    </w:p>
    <w:p w14:paraId="613B8612"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 xml:space="preserve">It is not the purpose of this section to induce you to infringe any patents or other property right claims or to contest validity of any such claims; this section has the </w:t>
      </w:r>
      <w:r w:rsidRPr="004438DE">
        <w:rPr>
          <w:rFonts w:ascii="宋体" w:hAnsi="宋体" w:cs="宋体"/>
          <w:sz w:val="22"/>
          <w:szCs w:val="22"/>
        </w:rPr>
        <w:lastRenderedPageBreak/>
        <w:t>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3935846" w14:textId="77777777" w:rsidR="004438DE" w:rsidRPr="004438DE" w:rsidRDefault="004438DE" w:rsidP="004438DE">
      <w:pPr>
        <w:pStyle w:val="Default"/>
        <w:rPr>
          <w:rFonts w:ascii="宋体" w:hAnsi="宋体" w:cs="宋体"/>
          <w:sz w:val="22"/>
          <w:szCs w:val="22"/>
        </w:rPr>
      </w:pPr>
    </w:p>
    <w:p w14:paraId="06AE5950"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This section is intended to make thoroughly clear what is believed to be a consequence of the rest of this License.</w:t>
      </w:r>
    </w:p>
    <w:p w14:paraId="69A50A68" w14:textId="77777777" w:rsidR="004438DE" w:rsidRPr="004438DE" w:rsidRDefault="004438DE" w:rsidP="004438DE">
      <w:pPr>
        <w:pStyle w:val="Default"/>
        <w:rPr>
          <w:rFonts w:ascii="宋体" w:hAnsi="宋体" w:cs="宋体"/>
          <w:sz w:val="22"/>
          <w:szCs w:val="22"/>
        </w:rPr>
      </w:pPr>
    </w:p>
    <w:p w14:paraId="7B8D2865"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153AB1E"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31D884A0"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5A64C929" w14:textId="77777777" w:rsidR="004438DE" w:rsidRPr="004438DE" w:rsidRDefault="004438DE" w:rsidP="004438DE">
      <w:pPr>
        <w:pStyle w:val="Default"/>
        <w:rPr>
          <w:rFonts w:ascii="宋体" w:hAnsi="宋体" w:cs="宋体"/>
          <w:sz w:val="22"/>
          <w:szCs w:val="22"/>
        </w:rPr>
      </w:pPr>
    </w:p>
    <w:p w14:paraId="67861E55"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F46870F"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NO WARRANTY</w:t>
      </w:r>
    </w:p>
    <w:p w14:paraId="6FB81EAB" w14:textId="77777777" w:rsidR="004438DE" w:rsidRPr="004438DE" w:rsidRDefault="004438DE" w:rsidP="004438DE">
      <w:pPr>
        <w:pStyle w:val="Default"/>
        <w:rPr>
          <w:rFonts w:ascii="宋体" w:hAnsi="宋体" w:cs="宋体"/>
          <w:sz w:val="22"/>
          <w:szCs w:val="22"/>
        </w:rPr>
      </w:pPr>
    </w:p>
    <w:p w14:paraId="057D6642" w14:textId="77777777" w:rsidR="004438DE" w:rsidRPr="004438DE" w:rsidRDefault="004438DE" w:rsidP="004438DE">
      <w:pPr>
        <w:pStyle w:val="Default"/>
        <w:rPr>
          <w:rFonts w:ascii="宋体" w:hAnsi="宋体" w:cs="宋体"/>
          <w:sz w:val="22"/>
          <w:szCs w:val="22"/>
        </w:rPr>
      </w:pPr>
      <w:r w:rsidRPr="004438DE">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7C1E08F0" w14:textId="36C8A740" w:rsidR="004438DE" w:rsidRDefault="004438DE" w:rsidP="004438DE">
      <w:pPr>
        <w:pStyle w:val="Default"/>
        <w:rPr>
          <w:rFonts w:ascii="宋体" w:hAnsi="宋体" w:cs="宋体" w:hint="eastAsia"/>
          <w:sz w:val="22"/>
          <w:szCs w:val="22"/>
        </w:rPr>
      </w:pPr>
      <w:r w:rsidRPr="004438DE">
        <w:rPr>
          <w:rFonts w:ascii="宋体" w:hAnsi="宋体" w:cs="宋体"/>
          <w:sz w:val="22"/>
          <w:szCs w:val="22"/>
        </w:rPr>
        <w:t xml:space="preserve">16. IN NO EVENT UNLESS REQUIRED BY APPLICABLE LAW OR AGREED TO IN WRITING WILL ANY </w:t>
      </w:r>
      <w:r w:rsidRPr="004438DE">
        <w:rPr>
          <w:rFonts w:ascii="宋体" w:hAnsi="宋体" w:cs="宋体"/>
          <w:sz w:val="22"/>
          <w:szCs w:val="22"/>
        </w:rPr>
        <w:lastRenderedPageBreak/>
        <w:t>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0E3484B" w14:textId="77777777" w:rsidR="004438DE" w:rsidRDefault="004438DE">
      <w:pPr>
        <w:pStyle w:val="Default"/>
        <w:rPr>
          <w:rFonts w:ascii="宋体" w:hAnsi="宋体" w:cs="宋体" w:hint="eastAsia"/>
          <w:sz w:val="22"/>
          <w:szCs w:val="22"/>
        </w:rPr>
      </w:pPr>
    </w:p>
    <w:p w14:paraId="51B56BD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F83DE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96C86D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37E96F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DDF06" w14:textId="77777777" w:rsidR="000C7B0E" w:rsidRDefault="000C7B0E">
      <w:pPr>
        <w:spacing w:line="240" w:lineRule="auto"/>
      </w:pPr>
      <w:r>
        <w:separator/>
      </w:r>
    </w:p>
  </w:endnote>
  <w:endnote w:type="continuationSeparator" w:id="0">
    <w:p w14:paraId="64B7BD7E" w14:textId="77777777" w:rsidR="000C7B0E" w:rsidRDefault="000C7B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21DE3DA" w14:textId="77777777">
      <w:tc>
        <w:tcPr>
          <w:tcW w:w="1542" w:type="pct"/>
        </w:tcPr>
        <w:p w14:paraId="30B008B8" w14:textId="77777777" w:rsidR="00D63F71" w:rsidRDefault="005D0DE9">
          <w:pPr>
            <w:pStyle w:val="a8"/>
          </w:pPr>
          <w:r>
            <w:fldChar w:fldCharType="begin"/>
          </w:r>
          <w:r>
            <w:instrText xml:space="preserve"> DATE \@ "yyyy-MM-dd" </w:instrText>
          </w:r>
          <w:r>
            <w:fldChar w:fldCharType="separate"/>
          </w:r>
          <w:r w:rsidR="00876F69">
            <w:rPr>
              <w:noProof/>
            </w:rPr>
            <w:t>2024-05-21</w:t>
          </w:r>
          <w:r>
            <w:fldChar w:fldCharType="end"/>
          </w:r>
        </w:p>
      </w:tc>
      <w:tc>
        <w:tcPr>
          <w:tcW w:w="1853" w:type="pct"/>
        </w:tcPr>
        <w:p w14:paraId="6C4B362F" w14:textId="77777777" w:rsidR="00D63F71" w:rsidRDefault="00D63F71">
          <w:pPr>
            <w:pStyle w:val="a8"/>
            <w:ind w:firstLineChars="200" w:firstLine="360"/>
          </w:pPr>
        </w:p>
      </w:tc>
      <w:tc>
        <w:tcPr>
          <w:tcW w:w="1605" w:type="pct"/>
        </w:tcPr>
        <w:p w14:paraId="1C6AA3E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C7B0E">
            <w:fldChar w:fldCharType="begin"/>
          </w:r>
          <w:r w:rsidR="000C7B0E">
            <w:instrText xml:space="preserve"> NUMPAGES  \* Arabic  \* MERGEFORMAT </w:instrText>
          </w:r>
          <w:r w:rsidR="000C7B0E">
            <w:fldChar w:fldCharType="separate"/>
          </w:r>
          <w:r w:rsidR="00B93B3B">
            <w:rPr>
              <w:noProof/>
            </w:rPr>
            <w:t>1</w:t>
          </w:r>
          <w:r w:rsidR="000C7B0E">
            <w:rPr>
              <w:noProof/>
            </w:rPr>
            <w:fldChar w:fldCharType="end"/>
          </w:r>
        </w:p>
      </w:tc>
    </w:tr>
  </w:tbl>
  <w:p w14:paraId="0FBAF85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281D2" w14:textId="77777777" w:rsidR="000C7B0E" w:rsidRDefault="000C7B0E">
      <w:r>
        <w:separator/>
      </w:r>
    </w:p>
  </w:footnote>
  <w:footnote w:type="continuationSeparator" w:id="0">
    <w:p w14:paraId="7A8989DF" w14:textId="77777777" w:rsidR="000C7B0E" w:rsidRDefault="000C7B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B11758" w14:textId="77777777">
      <w:trPr>
        <w:cantSplit/>
        <w:trHeight w:hRule="exact" w:val="777"/>
      </w:trPr>
      <w:tc>
        <w:tcPr>
          <w:tcW w:w="492" w:type="pct"/>
          <w:tcBorders>
            <w:bottom w:val="single" w:sz="6" w:space="0" w:color="auto"/>
          </w:tcBorders>
        </w:tcPr>
        <w:p w14:paraId="265D876D" w14:textId="77777777" w:rsidR="00D63F71" w:rsidRDefault="00D63F71">
          <w:pPr>
            <w:pStyle w:val="a9"/>
          </w:pPr>
        </w:p>
        <w:p w14:paraId="6D211FC3" w14:textId="77777777" w:rsidR="00D63F71" w:rsidRDefault="00D63F71">
          <w:pPr>
            <w:ind w:left="420"/>
          </w:pPr>
        </w:p>
      </w:tc>
      <w:tc>
        <w:tcPr>
          <w:tcW w:w="3283" w:type="pct"/>
          <w:tcBorders>
            <w:bottom w:val="single" w:sz="6" w:space="0" w:color="auto"/>
          </w:tcBorders>
          <w:vAlign w:val="bottom"/>
        </w:tcPr>
        <w:p w14:paraId="2ACC5A6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CB4DDE2" w14:textId="77777777" w:rsidR="00D63F71" w:rsidRDefault="00D63F71">
          <w:pPr>
            <w:pStyle w:val="a9"/>
            <w:ind w:firstLine="33"/>
          </w:pPr>
        </w:p>
      </w:tc>
    </w:tr>
  </w:tbl>
  <w:p w14:paraId="41D968B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7B0E"/>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38DE"/>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76F69"/>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A77F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4129</Words>
  <Characters>23540</Characters>
  <Application>Microsoft Office Word</Application>
  <DocSecurity>0</DocSecurity>
  <Lines>196</Lines>
  <Paragraphs>55</Paragraphs>
  <ScaleCrop>false</ScaleCrop>
  <Company>Huawei Technologies Co.,Ltd.</Company>
  <LinksUpToDate>false</LinksUpToDate>
  <CharactersWithSpaces>27614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